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41" w:rsidRPr="00792A5A" w:rsidRDefault="00266FE4" w:rsidP="00CC0B41">
      <w:pPr>
        <w:spacing w:line="360" w:lineRule="auto"/>
        <w:rPr>
          <w:rFonts w:ascii="Tahoma" w:hAnsi="Tahoma" w:cs="Tahoma"/>
          <w:b/>
          <w:sz w:val="32"/>
          <w:szCs w:val="32"/>
        </w:rPr>
      </w:pPr>
      <w:r w:rsidRPr="00266FE4">
        <w:rPr>
          <w:rFonts w:ascii="Tahoma" w:hAnsi="Tahoma" w:cs="Tahom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.55pt;margin-top:52.65pt;width:258.75pt;height:251pt;z-index:251660288">
            <v:imagedata r:id="rId8" o:title="20251118_101708_heic"/>
          </v:shape>
        </w:pict>
      </w:r>
      <w:r w:rsidR="002F3F2D" w:rsidRPr="00792A5A">
        <w:rPr>
          <w:rFonts w:ascii="Tahoma" w:hAnsi="Tahoma" w:cs="Tahoma"/>
          <w:b/>
          <w:sz w:val="32"/>
          <w:szCs w:val="32"/>
        </w:rPr>
        <w:t xml:space="preserve">Informacja o Państwowej Szkole Muzycznej I </w:t>
      </w:r>
      <w:proofErr w:type="spellStart"/>
      <w:r w:rsidR="002F3F2D" w:rsidRPr="00792A5A">
        <w:rPr>
          <w:rFonts w:ascii="Tahoma" w:hAnsi="Tahoma" w:cs="Tahoma"/>
          <w:b/>
          <w:sz w:val="32"/>
          <w:szCs w:val="32"/>
        </w:rPr>
        <w:t>i</w:t>
      </w:r>
      <w:proofErr w:type="spellEnd"/>
      <w:r w:rsidR="002F3F2D" w:rsidRPr="00792A5A">
        <w:rPr>
          <w:rFonts w:ascii="Tahoma" w:hAnsi="Tahoma" w:cs="Tahoma"/>
          <w:b/>
          <w:sz w:val="32"/>
          <w:szCs w:val="32"/>
        </w:rPr>
        <w:t xml:space="preserve"> II st. w tekście łatwym do czytania i zrozumienia (ETR)</w:t>
      </w:r>
    </w:p>
    <w:p w:rsidR="00CC0B41" w:rsidRDefault="00CC0B41" w:rsidP="00CC0B41">
      <w:pPr>
        <w:pStyle w:val="NormalnyWeb"/>
      </w:pPr>
    </w:p>
    <w:p w:rsidR="00CC0B41" w:rsidRDefault="00CC0B41" w:rsidP="00CC0B41">
      <w:pPr>
        <w:pStyle w:val="NormalnyWeb"/>
      </w:pPr>
    </w:p>
    <w:p w:rsidR="00CC0B41" w:rsidRDefault="00CC0B41" w:rsidP="00CC0B41">
      <w:pPr>
        <w:jc w:val="center"/>
        <w:rPr>
          <w:rFonts w:ascii="Arial" w:hAnsi="Arial" w:cs="Arial"/>
          <w:sz w:val="32"/>
          <w:szCs w:val="32"/>
        </w:rPr>
      </w:pPr>
    </w:p>
    <w:p w:rsidR="00CC0B41" w:rsidRPr="00CC0B41" w:rsidRDefault="00CC0B41" w:rsidP="00CC0B41">
      <w:pPr>
        <w:rPr>
          <w:rFonts w:ascii="Arial" w:hAnsi="Arial" w:cs="Arial"/>
          <w:sz w:val="32"/>
          <w:szCs w:val="32"/>
        </w:rPr>
      </w:pPr>
    </w:p>
    <w:p w:rsidR="00CC0B41" w:rsidRPr="00CC0B41" w:rsidRDefault="00CC0B41" w:rsidP="00CC0B41">
      <w:pPr>
        <w:rPr>
          <w:rFonts w:ascii="Arial" w:hAnsi="Arial" w:cs="Arial"/>
          <w:sz w:val="32"/>
          <w:szCs w:val="32"/>
        </w:rPr>
      </w:pPr>
    </w:p>
    <w:p w:rsidR="00CC0B41" w:rsidRPr="00CC0B41" w:rsidRDefault="00CC0B41" w:rsidP="00CC0B41">
      <w:pPr>
        <w:rPr>
          <w:rFonts w:ascii="Arial" w:hAnsi="Arial" w:cs="Arial"/>
          <w:sz w:val="32"/>
          <w:szCs w:val="32"/>
        </w:rPr>
      </w:pPr>
    </w:p>
    <w:p w:rsidR="00CC0B41" w:rsidRPr="00CC0B41" w:rsidRDefault="00CC0B41" w:rsidP="00CC0B41">
      <w:pPr>
        <w:rPr>
          <w:rFonts w:ascii="Arial" w:hAnsi="Arial" w:cs="Arial"/>
          <w:sz w:val="32"/>
          <w:szCs w:val="32"/>
        </w:rPr>
      </w:pPr>
    </w:p>
    <w:p w:rsidR="00CC0B41" w:rsidRDefault="00CC0B41" w:rsidP="00CC0B41">
      <w:pPr>
        <w:rPr>
          <w:rFonts w:ascii="Arial" w:hAnsi="Arial" w:cs="Arial"/>
          <w:sz w:val="32"/>
          <w:szCs w:val="32"/>
        </w:rPr>
      </w:pPr>
    </w:p>
    <w:p w:rsidR="00AB7395" w:rsidRPr="00792A5A" w:rsidRDefault="00CC0B41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 xml:space="preserve">Siedziba Państwowej Szkoły Muzycznej I </w:t>
      </w:r>
      <w:proofErr w:type="spellStart"/>
      <w:r w:rsidRPr="00792A5A">
        <w:rPr>
          <w:rFonts w:ascii="Tahoma" w:hAnsi="Tahoma" w:cs="Tahoma"/>
          <w:sz w:val="24"/>
          <w:szCs w:val="24"/>
        </w:rPr>
        <w:t>i</w:t>
      </w:r>
      <w:proofErr w:type="spellEnd"/>
      <w:r w:rsidRPr="00792A5A">
        <w:rPr>
          <w:rFonts w:ascii="Tahoma" w:hAnsi="Tahoma" w:cs="Tahoma"/>
          <w:sz w:val="24"/>
          <w:szCs w:val="24"/>
        </w:rPr>
        <w:t xml:space="preserve"> II stopnia w Gliwicach znajduje się przy</w:t>
      </w:r>
      <w:r w:rsidR="00FA4521" w:rsidRPr="00792A5A">
        <w:rPr>
          <w:rFonts w:ascii="Tahoma" w:hAnsi="Tahoma" w:cs="Tahoma"/>
          <w:sz w:val="24"/>
          <w:szCs w:val="24"/>
        </w:rPr>
        <w:t xml:space="preserve">  </w:t>
      </w:r>
      <w:r w:rsidRPr="00792A5A">
        <w:rPr>
          <w:rFonts w:ascii="Tahoma" w:hAnsi="Tahoma" w:cs="Tahoma"/>
          <w:sz w:val="24"/>
          <w:szCs w:val="24"/>
        </w:rPr>
        <w:t xml:space="preserve"> ul. Księcia Ziemowita 12. Do szkoły można przyjść lub zadzwonić od poniedziałku </w:t>
      </w:r>
      <w:r w:rsidR="00FA4521" w:rsidRPr="00792A5A">
        <w:rPr>
          <w:rFonts w:ascii="Tahoma" w:hAnsi="Tahoma" w:cs="Tahoma"/>
          <w:sz w:val="24"/>
          <w:szCs w:val="24"/>
        </w:rPr>
        <w:t xml:space="preserve">   </w:t>
      </w:r>
      <w:r w:rsidRPr="00792A5A">
        <w:rPr>
          <w:rFonts w:ascii="Tahoma" w:hAnsi="Tahoma" w:cs="Tahoma"/>
          <w:sz w:val="24"/>
          <w:szCs w:val="24"/>
        </w:rPr>
        <w:t xml:space="preserve">do piątku. </w:t>
      </w:r>
      <w:r w:rsidR="00806D65" w:rsidRPr="00792A5A">
        <w:rPr>
          <w:rFonts w:ascii="Tahoma" w:hAnsi="Tahoma" w:cs="Tahoma"/>
          <w:sz w:val="24"/>
          <w:szCs w:val="24"/>
        </w:rPr>
        <w:t>Sekretariat szkoły jest otwarty:</w:t>
      </w:r>
    </w:p>
    <w:p w:rsidR="00806D65" w:rsidRPr="00792A5A" w:rsidRDefault="00806D65" w:rsidP="00792A5A">
      <w:pPr>
        <w:pStyle w:val="Akapitzlist"/>
        <w:numPr>
          <w:ilvl w:val="0"/>
          <w:numId w:val="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>od poniedziałku do czwartku od godz. 10.00 do 18.00</w:t>
      </w:r>
    </w:p>
    <w:p w:rsidR="00AB7395" w:rsidRPr="00792A5A" w:rsidRDefault="00806D65" w:rsidP="00792A5A">
      <w:pPr>
        <w:pStyle w:val="Akapitzlist"/>
        <w:numPr>
          <w:ilvl w:val="0"/>
          <w:numId w:val="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>w piątki od godz. 9.00 do 17.00</w:t>
      </w:r>
    </w:p>
    <w:p w:rsidR="00AB7395" w:rsidRPr="00792A5A" w:rsidRDefault="00806D65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 xml:space="preserve">Do budynku można wjechać na wózku inwalidzkim od strony parkingu szkoły. Korytarze są szerokie. </w:t>
      </w:r>
      <w:r w:rsidR="00692616" w:rsidRPr="00792A5A">
        <w:rPr>
          <w:rFonts w:ascii="Tahoma" w:hAnsi="Tahoma" w:cs="Tahoma"/>
          <w:sz w:val="24"/>
          <w:szCs w:val="24"/>
        </w:rPr>
        <w:t xml:space="preserve">W budynku jest winda i toalety. </w:t>
      </w:r>
      <w:r w:rsidRPr="00792A5A">
        <w:rPr>
          <w:rFonts w:ascii="Tahoma" w:hAnsi="Tahoma" w:cs="Tahoma"/>
          <w:sz w:val="24"/>
          <w:szCs w:val="24"/>
        </w:rPr>
        <w:t xml:space="preserve">Na parkingu są miejsca dla samochodów dla osób </w:t>
      </w:r>
      <w:r w:rsidR="00792A5A">
        <w:rPr>
          <w:rFonts w:ascii="Tahoma" w:hAnsi="Tahoma" w:cs="Tahoma"/>
          <w:sz w:val="24"/>
          <w:szCs w:val="24"/>
        </w:rPr>
        <w:t xml:space="preserve">                        </w:t>
      </w:r>
      <w:r w:rsidR="00692616" w:rsidRPr="00792A5A">
        <w:rPr>
          <w:rFonts w:ascii="Tahoma" w:hAnsi="Tahoma" w:cs="Tahoma"/>
          <w:sz w:val="24"/>
          <w:szCs w:val="24"/>
        </w:rPr>
        <w:t xml:space="preserve"> </w:t>
      </w:r>
      <w:r w:rsidR="00FA4521" w:rsidRPr="00792A5A">
        <w:rPr>
          <w:rFonts w:ascii="Tahoma" w:hAnsi="Tahoma" w:cs="Tahoma"/>
          <w:sz w:val="24"/>
          <w:szCs w:val="24"/>
        </w:rPr>
        <w:t xml:space="preserve">z </w:t>
      </w:r>
      <w:proofErr w:type="spellStart"/>
      <w:r w:rsidR="00692616" w:rsidRPr="00792A5A">
        <w:rPr>
          <w:rFonts w:ascii="Tahoma" w:hAnsi="Tahoma" w:cs="Tahoma"/>
          <w:sz w:val="24"/>
          <w:szCs w:val="24"/>
        </w:rPr>
        <w:t>niepełnosprawnościami</w:t>
      </w:r>
      <w:proofErr w:type="spellEnd"/>
      <w:r w:rsidR="00FA4521" w:rsidRPr="00792A5A">
        <w:rPr>
          <w:rFonts w:ascii="Tahoma" w:hAnsi="Tahoma" w:cs="Tahoma"/>
          <w:sz w:val="24"/>
          <w:szCs w:val="24"/>
        </w:rPr>
        <w:t>.</w:t>
      </w:r>
    </w:p>
    <w:p w:rsidR="00AB7395" w:rsidRDefault="00AB7395" w:rsidP="00FA4521">
      <w:pPr>
        <w:spacing w:after="0" w:line="360" w:lineRule="auto"/>
        <w:rPr>
          <w:rFonts w:ascii="Arial" w:hAnsi="Arial" w:cs="Arial"/>
          <w:noProof/>
          <w:sz w:val="28"/>
          <w:szCs w:val="28"/>
          <w:lang w:eastAsia="pl-PL"/>
        </w:rPr>
      </w:pPr>
      <w:r w:rsidRPr="00AB73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168221" cy="3375239"/>
            <wp:effectExtent l="114300" t="0" r="108379" b="0"/>
            <wp:docPr id="7" name="Obraz 15" descr="C:\system\Pulpit\20251118_101851_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ystem\Pulpit\20251118_101851_he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3773" cy="33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95" w:rsidRDefault="00AB7395" w:rsidP="00FA4521">
      <w:pPr>
        <w:spacing w:after="0" w:line="360" w:lineRule="auto"/>
        <w:rPr>
          <w:rFonts w:ascii="Arial" w:hAnsi="Arial" w:cs="Arial"/>
          <w:noProof/>
          <w:sz w:val="28"/>
          <w:szCs w:val="28"/>
          <w:lang w:eastAsia="pl-PL"/>
        </w:rPr>
      </w:pPr>
    </w:p>
    <w:p w:rsidR="00AB7395" w:rsidRDefault="00692616" w:rsidP="00FA4521">
      <w:pPr>
        <w:spacing w:after="0" w:line="360" w:lineRule="auto"/>
        <w:rPr>
          <w:rFonts w:ascii="Tahoma" w:hAnsi="Tahoma" w:cs="Tahoma"/>
          <w:noProof/>
          <w:sz w:val="24"/>
          <w:szCs w:val="24"/>
          <w:lang w:eastAsia="pl-PL"/>
        </w:rPr>
      </w:pPr>
      <w:r w:rsidRPr="00792A5A">
        <w:rPr>
          <w:rFonts w:ascii="Tahoma" w:hAnsi="Tahoma" w:cs="Tahoma"/>
          <w:noProof/>
          <w:sz w:val="24"/>
          <w:szCs w:val="24"/>
          <w:lang w:eastAsia="pl-PL"/>
        </w:rPr>
        <w:lastRenderedPageBreak/>
        <w:t xml:space="preserve">Budynek </w:t>
      </w:r>
      <w:r w:rsidR="00F55EA5" w:rsidRPr="00792A5A">
        <w:rPr>
          <w:rFonts w:ascii="Tahoma" w:hAnsi="Tahoma" w:cs="Tahoma"/>
          <w:noProof/>
          <w:sz w:val="24"/>
          <w:szCs w:val="24"/>
          <w:lang w:eastAsia="pl-PL"/>
        </w:rPr>
        <w:t>s</w:t>
      </w:r>
      <w:r w:rsidRPr="00792A5A">
        <w:rPr>
          <w:rFonts w:ascii="Tahoma" w:hAnsi="Tahoma" w:cs="Tahoma"/>
          <w:noProof/>
          <w:sz w:val="24"/>
          <w:szCs w:val="24"/>
          <w:lang w:eastAsia="pl-PL"/>
        </w:rPr>
        <w:t xml:space="preserve">ali koncertowej posiada wjazd dla wózków inwalidzkich. </w:t>
      </w:r>
    </w:p>
    <w:p w:rsidR="00792A5A" w:rsidRPr="00792A5A" w:rsidRDefault="00792A5A" w:rsidP="00FA4521">
      <w:pPr>
        <w:spacing w:after="0" w:line="360" w:lineRule="auto"/>
        <w:rPr>
          <w:rFonts w:ascii="Tahoma" w:hAnsi="Tahoma" w:cs="Tahoma"/>
          <w:noProof/>
          <w:sz w:val="24"/>
          <w:szCs w:val="24"/>
          <w:lang w:eastAsia="pl-PL"/>
        </w:rPr>
      </w:pPr>
    </w:p>
    <w:p w:rsidR="00692616" w:rsidRDefault="00692616" w:rsidP="00FA4521">
      <w:pPr>
        <w:spacing w:after="0" w:line="360" w:lineRule="auto"/>
        <w:rPr>
          <w:rFonts w:ascii="Arial" w:hAnsi="Arial" w:cs="Arial"/>
          <w:noProof/>
          <w:sz w:val="28"/>
          <w:szCs w:val="28"/>
          <w:lang w:eastAsia="pl-PL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284470" cy="3543300"/>
            <wp:effectExtent l="19050" t="0" r="0" b="0"/>
            <wp:docPr id="16" name="Obraz 16" descr="C:\system\Pulpit\20251118_101905_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ystem\Pulpit\20251118_101905_he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7952" cy="35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D8" w:rsidRDefault="00692616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 xml:space="preserve">Wewnątrz budynku znajduje się </w:t>
      </w:r>
      <w:proofErr w:type="spellStart"/>
      <w:r w:rsidRPr="00792A5A">
        <w:rPr>
          <w:rFonts w:ascii="Tahoma" w:hAnsi="Tahoma" w:cs="Tahoma"/>
          <w:sz w:val="24"/>
          <w:szCs w:val="24"/>
        </w:rPr>
        <w:t>tyflomapa</w:t>
      </w:r>
      <w:proofErr w:type="spellEnd"/>
      <w:r w:rsidRPr="00792A5A">
        <w:rPr>
          <w:rFonts w:ascii="Tahoma" w:hAnsi="Tahoma" w:cs="Tahoma"/>
          <w:sz w:val="24"/>
          <w:szCs w:val="24"/>
        </w:rPr>
        <w:t>. Na</w:t>
      </w:r>
      <w:r w:rsidR="00F55EA5" w:rsidRPr="00792A5A">
        <w:rPr>
          <w:rFonts w:ascii="Tahoma" w:hAnsi="Tahoma" w:cs="Tahoma"/>
          <w:sz w:val="24"/>
          <w:szCs w:val="24"/>
        </w:rPr>
        <w:t xml:space="preserve"> widowni</w:t>
      </w:r>
      <w:r w:rsidRPr="00792A5A">
        <w:rPr>
          <w:rFonts w:ascii="Tahoma" w:hAnsi="Tahoma" w:cs="Tahoma"/>
          <w:sz w:val="24"/>
          <w:szCs w:val="24"/>
        </w:rPr>
        <w:t xml:space="preserve"> </w:t>
      </w:r>
      <w:r w:rsidR="00F55EA5" w:rsidRPr="00792A5A">
        <w:rPr>
          <w:rFonts w:ascii="Tahoma" w:hAnsi="Tahoma" w:cs="Tahoma"/>
          <w:sz w:val="24"/>
          <w:szCs w:val="24"/>
        </w:rPr>
        <w:t>s</w:t>
      </w:r>
      <w:r w:rsidRPr="00792A5A">
        <w:rPr>
          <w:rFonts w:ascii="Tahoma" w:hAnsi="Tahoma" w:cs="Tahoma"/>
          <w:sz w:val="24"/>
          <w:szCs w:val="24"/>
        </w:rPr>
        <w:t>ali koncertowej znajd</w:t>
      </w:r>
      <w:r w:rsidR="00F55EA5" w:rsidRPr="00792A5A">
        <w:rPr>
          <w:rFonts w:ascii="Tahoma" w:hAnsi="Tahoma" w:cs="Tahoma"/>
          <w:sz w:val="24"/>
          <w:szCs w:val="24"/>
        </w:rPr>
        <w:t>ują</w:t>
      </w:r>
      <w:r w:rsidRPr="00792A5A">
        <w:rPr>
          <w:rFonts w:ascii="Tahoma" w:hAnsi="Tahoma" w:cs="Tahoma"/>
          <w:sz w:val="24"/>
          <w:szCs w:val="24"/>
        </w:rPr>
        <w:t xml:space="preserve"> się </w:t>
      </w:r>
      <w:r w:rsidR="00F55EA5" w:rsidRPr="00792A5A">
        <w:rPr>
          <w:rFonts w:ascii="Tahoma" w:hAnsi="Tahoma" w:cs="Tahoma"/>
          <w:sz w:val="24"/>
          <w:szCs w:val="24"/>
        </w:rPr>
        <w:t>dwa miejsca</w:t>
      </w:r>
      <w:r w:rsidRPr="00792A5A">
        <w:rPr>
          <w:rFonts w:ascii="Tahoma" w:hAnsi="Tahoma" w:cs="Tahoma"/>
          <w:sz w:val="24"/>
          <w:szCs w:val="24"/>
        </w:rPr>
        <w:t xml:space="preserve"> na wózek inwalidzki. Korytarze są szerokie. W budynku znajdują się toalety.</w:t>
      </w:r>
      <w:r w:rsidR="00F55EA5" w:rsidRPr="00792A5A">
        <w:rPr>
          <w:rFonts w:ascii="Tahoma" w:hAnsi="Tahoma" w:cs="Tahoma"/>
          <w:sz w:val="24"/>
          <w:szCs w:val="24"/>
        </w:rPr>
        <w:t xml:space="preserve"> </w:t>
      </w:r>
      <w:r w:rsidR="00B827D8" w:rsidRPr="00792A5A">
        <w:rPr>
          <w:rFonts w:ascii="Tahoma" w:hAnsi="Tahoma" w:cs="Tahoma"/>
          <w:sz w:val="24"/>
          <w:szCs w:val="24"/>
        </w:rPr>
        <w:t>Wszędzie można wejść z psem asystującym i psem przewodnikiem.</w:t>
      </w:r>
    </w:p>
    <w:p w:rsidR="00792A5A" w:rsidRPr="00792A5A" w:rsidRDefault="00792A5A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B827D8" w:rsidRPr="00792A5A" w:rsidRDefault="00B827D8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 xml:space="preserve">Na parterze budynku szkoły znajduje się portiernia i sekretariat. Tam uzyskasz odpowiedzi na swoje pytania. </w:t>
      </w:r>
    </w:p>
    <w:p w:rsidR="00B827D8" w:rsidRPr="00792A5A" w:rsidRDefault="00B827D8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B827D8" w:rsidRPr="00792A5A" w:rsidRDefault="00B827D8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 xml:space="preserve">Do szkoły możesz </w:t>
      </w:r>
      <w:r w:rsidR="00F55EA5" w:rsidRPr="00792A5A">
        <w:rPr>
          <w:rFonts w:ascii="Tahoma" w:hAnsi="Tahoma" w:cs="Tahoma"/>
          <w:sz w:val="24"/>
          <w:szCs w:val="24"/>
        </w:rPr>
        <w:t>też</w:t>
      </w:r>
      <w:r w:rsidRPr="00792A5A">
        <w:rPr>
          <w:rFonts w:ascii="Tahoma" w:hAnsi="Tahoma" w:cs="Tahoma"/>
          <w:sz w:val="24"/>
          <w:szCs w:val="24"/>
        </w:rPr>
        <w:t xml:space="preserve"> zadzwonić pod numer telefonu  32 231 31 23 lub napisać na adres </w:t>
      </w:r>
      <w:proofErr w:type="spellStart"/>
      <w:r w:rsidR="00F55EA5" w:rsidRPr="00792A5A">
        <w:rPr>
          <w:rFonts w:ascii="Tahoma" w:hAnsi="Tahoma" w:cs="Tahoma"/>
          <w:sz w:val="24"/>
          <w:szCs w:val="24"/>
        </w:rPr>
        <w:t>m</w:t>
      </w:r>
      <w:r w:rsidR="002D096D" w:rsidRPr="00792A5A">
        <w:rPr>
          <w:rFonts w:ascii="Tahoma" w:hAnsi="Tahoma" w:cs="Tahoma"/>
          <w:sz w:val="24"/>
          <w:szCs w:val="24"/>
        </w:rPr>
        <w:t>ej</w:t>
      </w:r>
      <w:r w:rsidR="00F55EA5" w:rsidRPr="00792A5A">
        <w:rPr>
          <w:rFonts w:ascii="Tahoma" w:hAnsi="Tahoma" w:cs="Tahoma"/>
          <w:sz w:val="24"/>
          <w:szCs w:val="24"/>
        </w:rPr>
        <w:t>lowy</w:t>
      </w:r>
      <w:proofErr w:type="spellEnd"/>
      <w:r w:rsidR="00F55EA5" w:rsidRPr="00792A5A">
        <w:rPr>
          <w:rFonts w:ascii="Tahoma" w:hAnsi="Tahoma" w:cs="Tahoma"/>
          <w:sz w:val="24"/>
          <w:szCs w:val="24"/>
        </w:rPr>
        <w:t xml:space="preserve">:  </w:t>
      </w:r>
      <w:hyperlink r:id="rId11" w:history="1">
        <w:r w:rsidR="00F55EA5" w:rsidRPr="00792A5A">
          <w:rPr>
            <w:rStyle w:val="Hipercze"/>
            <w:rFonts w:ascii="Tahoma" w:hAnsi="Tahoma" w:cs="Tahoma"/>
            <w:sz w:val="24"/>
            <w:szCs w:val="24"/>
          </w:rPr>
          <w:t>sekretariat@psm.gliwice.eu</w:t>
        </w:r>
      </w:hyperlink>
    </w:p>
    <w:p w:rsidR="00F55EA5" w:rsidRPr="00792A5A" w:rsidRDefault="00F55EA5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F55EA5" w:rsidRPr="00792A5A" w:rsidRDefault="00F55EA5" w:rsidP="00792A5A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>O Państ</w:t>
      </w:r>
      <w:r w:rsidR="00040C6B" w:rsidRPr="00792A5A">
        <w:rPr>
          <w:rFonts w:ascii="Tahoma" w:hAnsi="Tahoma" w:cs="Tahoma"/>
          <w:sz w:val="24"/>
          <w:szCs w:val="24"/>
        </w:rPr>
        <w:t>wowej Szkole Muzycznej możesz prze</w:t>
      </w:r>
      <w:r w:rsidRPr="00792A5A">
        <w:rPr>
          <w:rFonts w:ascii="Tahoma" w:hAnsi="Tahoma" w:cs="Tahoma"/>
          <w:sz w:val="24"/>
          <w:szCs w:val="24"/>
        </w:rPr>
        <w:t xml:space="preserve">czytać w </w:t>
      </w:r>
      <w:hyperlink r:id="rId12" w:history="1">
        <w:r w:rsidR="002D096D" w:rsidRPr="00792A5A">
          <w:rPr>
            <w:rStyle w:val="Hipercze"/>
            <w:rFonts w:ascii="Tahoma" w:hAnsi="Tahoma" w:cs="Tahoma"/>
            <w:sz w:val="24"/>
            <w:szCs w:val="24"/>
          </w:rPr>
          <w:t>Biuletynie Informacji Publicznej</w:t>
        </w:r>
      </w:hyperlink>
      <w:r w:rsidR="00E40462">
        <w:t>.</w:t>
      </w:r>
    </w:p>
    <w:p w:rsidR="00F55EA5" w:rsidRDefault="00F55EA5" w:rsidP="00FA4521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F55EA5" w:rsidRPr="00792A5A" w:rsidRDefault="00F55EA5" w:rsidP="00FA4521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 xml:space="preserve">Dyrektorem Państwowej Szkoły Muzycznej I </w:t>
      </w:r>
      <w:proofErr w:type="spellStart"/>
      <w:r w:rsidRPr="00792A5A">
        <w:rPr>
          <w:rFonts w:ascii="Tahoma" w:hAnsi="Tahoma" w:cs="Tahoma"/>
          <w:sz w:val="24"/>
          <w:szCs w:val="24"/>
        </w:rPr>
        <w:t>i</w:t>
      </w:r>
      <w:proofErr w:type="spellEnd"/>
      <w:r w:rsidRPr="00792A5A">
        <w:rPr>
          <w:rFonts w:ascii="Tahoma" w:hAnsi="Tahoma" w:cs="Tahoma"/>
          <w:sz w:val="24"/>
          <w:szCs w:val="24"/>
        </w:rPr>
        <w:t xml:space="preserve"> II stopnia w Gliwicach jest </w:t>
      </w:r>
    </w:p>
    <w:p w:rsidR="00F55EA5" w:rsidRPr="00792A5A" w:rsidRDefault="00F55EA5" w:rsidP="00FA4521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792A5A">
        <w:rPr>
          <w:rFonts w:ascii="Tahoma" w:hAnsi="Tahoma" w:cs="Tahoma"/>
          <w:sz w:val="24"/>
          <w:szCs w:val="24"/>
        </w:rPr>
        <w:t>Bogusław Pietrzak.</w:t>
      </w:r>
    </w:p>
    <w:p w:rsidR="00692616" w:rsidRPr="00806D65" w:rsidRDefault="00692616" w:rsidP="00FA4521">
      <w:pPr>
        <w:spacing w:after="0" w:line="360" w:lineRule="auto"/>
        <w:rPr>
          <w:rFonts w:ascii="Arial" w:hAnsi="Arial" w:cs="Arial"/>
          <w:sz w:val="28"/>
          <w:szCs w:val="28"/>
        </w:rPr>
      </w:pPr>
    </w:p>
    <w:sectPr w:rsidR="00692616" w:rsidRPr="00806D65" w:rsidSect="00AB7395">
      <w:pgSz w:w="11906" w:h="16838"/>
      <w:pgMar w:top="851" w:right="566" w:bottom="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59F" w:rsidRDefault="00E8259F" w:rsidP="00AB7395">
      <w:pPr>
        <w:spacing w:after="0" w:line="240" w:lineRule="auto"/>
      </w:pPr>
      <w:r>
        <w:separator/>
      </w:r>
    </w:p>
  </w:endnote>
  <w:endnote w:type="continuationSeparator" w:id="0">
    <w:p w:rsidR="00E8259F" w:rsidRDefault="00E8259F" w:rsidP="00AB7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59F" w:rsidRDefault="00E8259F" w:rsidP="00AB7395">
      <w:pPr>
        <w:spacing w:after="0" w:line="240" w:lineRule="auto"/>
      </w:pPr>
      <w:r>
        <w:separator/>
      </w:r>
    </w:p>
  </w:footnote>
  <w:footnote w:type="continuationSeparator" w:id="0">
    <w:p w:rsidR="00E8259F" w:rsidRDefault="00E8259F" w:rsidP="00AB7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247FB4"/>
    <w:multiLevelType w:val="hybridMultilevel"/>
    <w:tmpl w:val="CCBC0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3F2D"/>
    <w:rsid w:val="00040C6B"/>
    <w:rsid w:val="00231914"/>
    <w:rsid w:val="00266FE4"/>
    <w:rsid w:val="002D096D"/>
    <w:rsid w:val="002F3F2D"/>
    <w:rsid w:val="004D3064"/>
    <w:rsid w:val="0053735B"/>
    <w:rsid w:val="00551858"/>
    <w:rsid w:val="006313A9"/>
    <w:rsid w:val="00692616"/>
    <w:rsid w:val="006A4AFA"/>
    <w:rsid w:val="00725DFB"/>
    <w:rsid w:val="00792A5A"/>
    <w:rsid w:val="00806D65"/>
    <w:rsid w:val="00950971"/>
    <w:rsid w:val="00AB7395"/>
    <w:rsid w:val="00B6490E"/>
    <w:rsid w:val="00B827D8"/>
    <w:rsid w:val="00C5433C"/>
    <w:rsid w:val="00CC0B41"/>
    <w:rsid w:val="00E40462"/>
    <w:rsid w:val="00E8259F"/>
    <w:rsid w:val="00F55EA5"/>
    <w:rsid w:val="00FA4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9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B4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C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06D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AB7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B7395"/>
  </w:style>
  <w:style w:type="paragraph" w:styleId="Stopka">
    <w:name w:val="footer"/>
    <w:basedOn w:val="Normalny"/>
    <w:link w:val="StopkaZnak"/>
    <w:uiPriority w:val="99"/>
    <w:semiHidden/>
    <w:unhideWhenUsed/>
    <w:rsid w:val="00AB7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B7395"/>
  </w:style>
  <w:style w:type="character" w:styleId="Hipercze">
    <w:name w:val="Hyperlink"/>
    <w:basedOn w:val="Domylnaczcionkaakapitu"/>
    <w:uiPriority w:val="99"/>
    <w:unhideWhenUsed/>
    <w:rsid w:val="00F55E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1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sm.bip.gliwice.e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psm.gliwice.e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1E6D0-FD48-4852-8167-2C0CF9DB5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204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SylwiaZawada</dc:creator>
  <cp:lastModifiedBy>SylwiaZawada</cp:lastModifiedBy>
  <cp:revision>12</cp:revision>
  <cp:lastPrinted>2025-11-18T11:03:00Z</cp:lastPrinted>
  <dcterms:created xsi:type="dcterms:W3CDTF">2025-11-18T10:45:00Z</dcterms:created>
  <dcterms:modified xsi:type="dcterms:W3CDTF">2025-11-18T11:46:00Z</dcterms:modified>
</cp:coreProperties>
</file>